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C9" w:rsidRDefault="000C26C9" w:rsidP="000C26C9">
      <w:pPr>
        <w:jc w:val="center"/>
        <w:rPr>
          <w:rFonts w:ascii="Arial" w:eastAsia="Arial" w:hAnsi="Arial" w:cs="Arial"/>
          <w:b/>
          <w:bCs/>
          <w:color w:val="00B760"/>
          <w:sz w:val="44"/>
          <w:szCs w:val="4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00B760"/>
          <w:sz w:val="44"/>
          <w:szCs w:val="44"/>
        </w:rPr>
        <w:t>Endeavour Taekwondo</w:t>
      </w:r>
    </w:p>
    <w:p w:rsidR="00B9584D" w:rsidRDefault="004372DE" w:rsidP="000C26C9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color w:val="00B760"/>
          <w:sz w:val="44"/>
          <w:szCs w:val="44"/>
        </w:rPr>
        <w:drawing>
          <wp:anchor distT="0" distB="0" distL="114300" distR="114300" simplePos="0" relativeHeight="251651584" behindDoc="1" locked="0" layoutInCell="0" allowOverlap="1" wp14:anchorId="04F3DC7A" wp14:editId="1A5DE567">
            <wp:simplePos x="0" y="0"/>
            <wp:positionH relativeFrom="page">
              <wp:posOffset>6463030</wp:posOffset>
            </wp:positionH>
            <wp:positionV relativeFrom="page">
              <wp:posOffset>982345</wp:posOffset>
            </wp:positionV>
            <wp:extent cx="798830" cy="97218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C26C9">
        <w:rPr>
          <w:rFonts w:ascii="Arial" w:eastAsia="Arial" w:hAnsi="Arial" w:cs="Arial"/>
          <w:b/>
          <w:bCs/>
          <w:color w:val="00B760"/>
          <w:sz w:val="44"/>
          <w:szCs w:val="44"/>
        </w:rPr>
        <w:t>P</w:t>
      </w:r>
      <w:r w:rsidR="005E016B">
        <w:rPr>
          <w:rFonts w:ascii="Arial" w:eastAsia="Arial" w:hAnsi="Arial" w:cs="Arial"/>
          <w:b/>
          <w:bCs/>
          <w:color w:val="00B760"/>
          <w:sz w:val="44"/>
          <w:szCs w:val="44"/>
        </w:rPr>
        <w:t>rocedure flowcharts</w:t>
      </w: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335" w:lineRule="exact"/>
        <w:rPr>
          <w:sz w:val="24"/>
          <w:szCs w:val="24"/>
        </w:rPr>
      </w:pPr>
    </w:p>
    <w:p w:rsidR="00B9584D" w:rsidRDefault="005E016B" w:rsidP="00C55EA1">
      <w:pPr>
        <w:ind w:left="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Outline safeguarding reporting procedure concerns</w:t>
      </w:r>
    </w:p>
    <w:p w:rsidR="00B9584D" w:rsidRDefault="00B9584D" w:rsidP="00C55EA1">
      <w:pPr>
        <w:spacing w:line="258" w:lineRule="exact"/>
        <w:rPr>
          <w:sz w:val="24"/>
          <w:szCs w:val="24"/>
        </w:rPr>
      </w:pPr>
    </w:p>
    <w:p w:rsidR="00B9584D" w:rsidRDefault="005E016B" w:rsidP="00C55EA1">
      <w:pPr>
        <w:numPr>
          <w:ilvl w:val="0"/>
          <w:numId w:val="1"/>
        </w:numPr>
        <w:tabs>
          <w:tab w:val="left" w:pos="1300"/>
        </w:tabs>
        <w:ind w:left="1300" w:hanging="36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About the behaviour of the organisation’s staff member or volunteer</w:t>
      </w:r>
    </w:p>
    <w:p w:rsidR="00B9584D" w:rsidRDefault="00B9584D" w:rsidP="00C55EA1">
      <w:pPr>
        <w:spacing w:line="43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B9584D" w:rsidRDefault="005E016B" w:rsidP="00C55EA1">
      <w:pPr>
        <w:ind w:left="130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(e.g. allegation about a coach or officer’s behaviour towards a child)</w:t>
      </w:r>
    </w:p>
    <w:p w:rsidR="00B9584D" w:rsidRDefault="00B9584D" w:rsidP="00C55EA1">
      <w:pPr>
        <w:spacing w:line="20" w:lineRule="exact"/>
        <w:rPr>
          <w:sz w:val="24"/>
          <w:szCs w:val="24"/>
        </w:rPr>
      </w:pP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C55EA1" w:rsidP="00C55EA1">
      <w:pPr>
        <w:spacing w:line="23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6496" behindDoc="1" locked="0" layoutInCell="0" allowOverlap="1" wp14:anchorId="3AD07F1F" wp14:editId="6BA988EC">
            <wp:simplePos x="0" y="0"/>
            <wp:positionH relativeFrom="column">
              <wp:posOffset>413385</wp:posOffset>
            </wp:positionH>
            <wp:positionV relativeFrom="paragraph">
              <wp:posOffset>95250</wp:posOffset>
            </wp:positionV>
            <wp:extent cx="5808345" cy="39865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398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84D" w:rsidRDefault="005E016B" w:rsidP="00C55EA1">
      <w:pPr>
        <w:ind w:right="-39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Concerns arise about the behaviour of a member of staff, coach or volunteer</w:t>
      </w:r>
    </w:p>
    <w:p w:rsidR="00B9584D" w:rsidRDefault="00B9584D" w:rsidP="00C55EA1">
      <w:pPr>
        <w:spacing w:line="34" w:lineRule="exact"/>
        <w:jc w:val="center"/>
        <w:rPr>
          <w:sz w:val="24"/>
          <w:szCs w:val="24"/>
        </w:rPr>
      </w:pPr>
    </w:p>
    <w:p w:rsidR="00B9584D" w:rsidRDefault="005E016B" w:rsidP="00C55EA1">
      <w:pPr>
        <w:ind w:right="-399"/>
        <w:jc w:val="center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towards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 child/children.</w:t>
      </w:r>
    </w:p>
    <w:p w:rsidR="00B9584D" w:rsidRDefault="00C55EA1" w:rsidP="00C55EA1">
      <w:pPr>
        <w:spacing w:line="233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584D" w:rsidRPr="00C55EA1" w:rsidRDefault="005E016B" w:rsidP="00C55EA1">
      <w:pPr>
        <w:ind w:left="2820"/>
        <w:rPr>
          <w:sz w:val="20"/>
          <w:szCs w:val="20"/>
        </w:rPr>
      </w:pPr>
      <w:r w:rsidRPr="00C55EA1">
        <w:rPr>
          <w:rFonts w:ascii="Arial" w:eastAsia="Arial" w:hAnsi="Arial" w:cs="Arial"/>
          <w:iCs/>
          <w:sz w:val="20"/>
          <w:szCs w:val="20"/>
        </w:rPr>
        <w:t>(e.g. suspicions or allegations of poor practice or possible abuse)</w:t>
      </w: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384" w:lineRule="exact"/>
        <w:rPr>
          <w:sz w:val="24"/>
          <w:szCs w:val="24"/>
        </w:rPr>
      </w:pPr>
    </w:p>
    <w:p w:rsidR="00C55EA1" w:rsidRDefault="00F05264" w:rsidP="00F05264">
      <w:pPr>
        <w:spacing w:line="271" w:lineRule="auto"/>
        <w:ind w:righ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</w:t>
      </w:r>
      <w:r w:rsidR="005E016B">
        <w:rPr>
          <w:rFonts w:ascii="Arial" w:eastAsia="Arial" w:hAnsi="Arial" w:cs="Arial"/>
          <w:sz w:val="20"/>
          <w:szCs w:val="20"/>
        </w:rPr>
        <w:t>Individual alerted to concerns reports to organisation / club / facility or event.</w:t>
      </w:r>
    </w:p>
    <w:p w:rsidR="00C55EA1" w:rsidRDefault="00F05264" w:rsidP="00F05264">
      <w:pPr>
        <w:spacing w:line="271" w:lineRule="auto"/>
        <w:ind w:righ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</w:t>
      </w:r>
      <w:r w:rsidR="005E016B">
        <w:rPr>
          <w:rFonts w:ascii="Arial" w:eastAsia="Arial" w:hAnsi="Arial" w:cs="Arial"/>
          <w:sz w:val="20"/>
          <w:szCs w:val="20"/>
        </w:rPr>
        <w:t>Safeguarding Lead Officer completes the safeguarding incident report form</w:t>
      </w:r>
    </w:p>
    <w:p w:rsidR="00B9584D" w:rsidRDefault="00F05264" w:rsidP="00F05264">
      <w:pPr>
        <w:spacing w:line="271" w:lineRule="auto"/>
        <w:ind w:righ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</w:t>
      </w:r>
      <w:r w:rsidR="005E016B">
        <w:rPr>
          <w:rFonts w:ascii="Arial" w:eastAsia="Arial" w:hAnsi="Arial" w:cs="Arial"/>
          <w:sz w:val="20"/>
          <w:szCs w:val="20"/>
        </w:rPr>
        <w:t>and forwards a copy to the Safeguarding Lead.</w:t>
      </w: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90" w:lineRule="exact"/>
        <w:rPr>
          <w:sz w:val="24"/>
          <w:szCs w:val="24"/>
        </w:rPr>
      </w:pPr>
    </w:p>
    <w:p w:rsidR="00C55EA1" w:rsidRDefault="00F05264" w:rsidP="00F05264">
      <w:pPr>
        <w:spacing w:line="272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 w:rsidR="005E016B">
        <w:rPr>
          <w:rFonts w:ascii="Arial" w:eastAsia="Arial" w:hAnsi="Arial" w:cs="Arial"/>
          <w:sz w:val="20"/>
          <w:szCs w:val="20"/>
        </w:rPr>
        <w:t>Safeguarding Lead Officer (if appropriate in consultation with Case Management</w:t>
      </w:r>
    </w:p>
    <w:p w:rsidR="00C55EA1" w:rsidRDefault="00F05264" w:rsidP="00F05264">
      <w:pPr>
        <w:spacing w:line="272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 w:rsidR="005E016B">
        <w:rPr>
          <w:rFonts w:ascii="Arial" w:eastAsia="Arial" w:hAnsi="Arial" w:cs="Arial"/>
          <w:sz w:val="20"/>
          <w:szCs w:val="20"/>
        </w:rPr>
        <w:t>Group and / or Children’s Social Care, Police or LADO) determines the route for</w:t>
      </w:r>
    </w:p>
    <w:p w:rsidR="00C55EA1" w:rsidRDefault="00F05264" w:rsidP="00F05264">
      <w:pPr>
        <w:spacing w:line="272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</w:t>
      </w:r>
      <w:r w:rsidR="005E016B">
        <w:rPr>
          <w:rFonts w:ascii="Arial" w:eastAsia="Arial" w:hAnsi="Arial" w:cs="Arial"/>
          <w:sz w:val="20"/>
          <w:szCs w:val="20"/>
        </w:rPr>
        <w:t>further action to be taken (e.g. does the matter appear to be poor practice or</w:t>
      </w:r>
    </w:p>
    <w:p w:rsidR="00B9584D" w:rsidRDefault="00F05264" w:rsidP="00C55EA1">
      <w:pPr>
        <w:spacing w:line="272" w:lineRule="auto"/>
        <w:ind w:left="24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r w:rsidR="005E016B">
        <w:rPr>
          <w:rFonts w:ascii="Arial" w:eastAsia="Arial" w:hAnsi="Arial" w:cs="Arial"/>
          <w:sz w:val="20"/>
          <w:szCs w:val="20"/>
        </w:rPr>
        <w:t>possible abuse</w:t>
      </w:r>
      <w:r w:rsidR="00C55EA1">
        <w:rPr>
          <w:rFonts w:ascii="Arial" w:eastAsia="Arial" w:hAnsi="Arial" w:cs="Arial"/>
          <w:sz w:val="20"/>
          <w:szCs w:val="20"/>
        </w:rPr>
        <w:t xml:space="preserve"> </w:t>
      </w:r>
      <w:r w:rsidR="005E016B">
        <w:rPr>
          <w:rFonts w:ascii="Arial" w:eastAsia="Arial" w:hAnsi="Arial" w:cs="Arial"/>
          <w:sz w:val="20"/>
          <w:szCs w:val="20"/>
        </w:rPr>
        <w:t>and records actions taken and agree).</w:t>
      </w:r>
    </w:p>
    <w:p w:rsidR="00B9584D" w:rsidRDefault="00B9584D" w:rsidP="00C55EA1">
      <w:pPr>
        <w:sectPr w:rsidR="00B9584D">
          <w:pgSz w:w="11900" w:h="16838"/>
          <w:pgMar w:top="704" w:right="646" w:bottom="540" w:left="280" w:header="0" w:footer="0" w:gutter="0"/>
          <w:cols w:space="720" w:equalWidth="0">
            <w:col w:w="10980"/>
          </w:cols>
        </w:sectPr>
      </w:pP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92" w:lineRule="exact"/>
        <w:rPr>
          <w:sz w:val="24"/>
          <w:szCs w:val="24"/>
        </w:rPr>
      </w:pPr>
    </w:p>
    <w:p w:rsidR="00B9584D" w:rsidRDefault="00C55EA1" w:rsidP="00C55EA1">
      <w:pPr>
        <w:ind w:right="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               </w:t>
      </w:r>
      <w:r w:rsidR="005E016B">
        <w:rPr>
          <w:rFonts w:ascii="Arial" w:eastAsia="Arial" w:hAnsi="Arial" w:cs="Arial"/>
          <w:b/>
          <w:bCs/>
          <w:sz w:val="19"/>
          <w:szCs w:val="19"/>
        </w:rPr>
        <w:t>Poor Practice/Breach of Code of</w:t>
      </w:r>
    </w:p>
    <w:p w:rsidR="00B9584D" w:rsidRDefault="00B9584D" w:rsidP="00C55EA1">
      <w:pPr>
        <w:spacing w:line="35" w:lineRule="exact"/>
        <w:rPr>
          <w:sz w:val="24"/>
          <w:szCs w:val="24"/>
        </w:rPr>
      </w:pPr>
    </w:p>
    <w:p w:rsidR="00B9584D" w:rsidRDefault="00C55EA1" w:rsidP="00C55EA1">
      <w:pPr>
        <w:ind w:right="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</w:t>
      </w:r>
      <w:r w:rsidR="005E016B">
        <w:rPr>
          <w:rFonts w:ascii="Arial" w:eastAsia="Arial" w:hAnsi="Arial" w:cs="Arial"/>
          <w:b/>
          <w:bCs/>
          <w:sz w:val="20"/>
          <w:szCs w:val="20"/>
        </w:rPr>
        <w:t>Conduct</w:t>
      </w:r>
    </w:p>
    <w:p w:rsidR="00B9584D" w:rsidRDefault="005E016B" w:rsidP="00C55EA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72" w:lineRule="exact"/>
        <w:rPr>
          <w:sz w:val="24"/>
          <w:szCs w:val="24"/>
        </w:rPr>
      </w:pPr>
    </w:p>
    <w:p w:rsidR="00B9584D" w:rsidRDefault="005E016B" w:rsidP="00C55EA1">
      <w:pPr>
        <w:ind w:right="16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Possible Child Abuse/Criminal</w:t>
      </w:r>
    </w:p>
    <w:p w:rsidR="00B9584D" w:rsidRDefault="00B9584D" w:rsidP="00C55EA1">
      <w:pPr>
        <w:spacing w:line="35" w:lineRule="exact"/>
        <w:rPr>
          <w:sz w:val="24"/>
          <w:szCs w:val="24"/>
        </w:rPr>
      </w:pPr>
    </w:p>
    <w:p w:rsidR="00B9584D" w:rsidRDefault="00C55EA1" w:rsidP="00C55EA1">
      <w:pPr>
        <w:ind w:right="16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</w:t>
      </w:r>
      <w:r w:rsidR="005E016B">
        <w:rPr>
          <w:rFonts w:ascii="Arial" w:eastAsia="Arial" w:hAnsi="Arial" w:cs="Arial"/>
          <w:b/>
          <w:bCs/>
          <w:sz w:val="20"/>
          <w:szCs w:val="20"/>
        </w:rPr>
        <w:t>Offence</w:t>
      </w: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ectPr w:rsidR="00B9584D">
          <w:type w:val="continuous"/>
          <w:pgSz w:w="11900" w:h="16838"/>
          <w:pgMar w:top="704" w:right="646" w:bottom="540" w:left="280" w:header="0" w:footer="0" w:gutter="0"/>
          <w:cols w:num="2" w:space="720" w:equalWidth="0">
            <w:col w:w="5760" w:space="720"/>
            <w:col w:w="4500"/>
          </w:cols>
        </w:sectPr>
      </w:pP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78" w:lineRule="exact"/>
        <w:rPr>
          <w:sz w:val="24"/>
          <w:szCs w:val="24"/>
        </w:rPr>
      </w:pP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240"/>
        <w:gridCol w:w="3000"/>
        <w:gridCol w:w="360"/>
        <w:gridCol w:w="3020"/>
        <w:gridCol w:w="30"/>
      </w:tblGrid>
      <w:tr w:rsidR="00B9584D">
        <w:trPr>
          <w:trHeight w:val="336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5F05EF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5EF">
              <w:rPr>
                <w:rFonts w:ascii="Arial" w:eastAsia="Arial" w:hAnsi="Arial" w:cs="Arial"/>
                <w:w w:val="99"/>
                <w:sz w:val="20"/>
                <w:szCs w:val="20"/>
              </w:rPr>
              <w:t>Concern dealt with as misconduct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iCs/>
                <w:w w:val="99"/>
                <w:sz w:val="20"/>
                <w:szCs w:val="20"/>
              </w:rPr>
              <w:t>In consultation with statutory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Safeguarding LO consults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26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5F05EF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5EF">
              <w:rPr>
                <w:rFonts w:ascii="Arial" w:eastAsia="Arial" w:hAnsi="Arial" w:cs="Arial"/>
                <w:sz w:val="20"/>
                <w:szCs w:val="20"/>
              </w:rPr>
              <w:t>issue using complaints / disciplinary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iCs/>
                <w:sz w:val="20"/>
                <w:szCs w:val="20"/>
              </w:rPr>
              <w:t>agencies and LADO</w:t>
            </w:r>
            <w:r w:rsidRPr="00C55EA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with/refers to Children’s Social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26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5F05EF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5EF">
              <w:rPr>
                <w:rFonts w:ascii="Arial" w:eastAsia="Arial" w:hAnsi="Arial" w:cs="Arial"/>
                <w:w w:val="99"/>
                <w:sz w:val="20"/>
                <w:szCs w:val="20"/>
              </w:rPr>
              <w:t>procedures as appropriate (in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Safeguarding LO consults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Care/Police and LADO and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26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5F05EF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5EF">
              <w:rPr>
                <w:rFonts w:ascii="Arial" w:eastAsia="Arial" w:hAnsi="Arial" w:cs="Arial"/>
                <w:w w:val="99"/>
                <w:sz w:val="20"/>
                <w:szCs w:val="20"/>
              </w:rPr>
              <w:t>consultation with LADO).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with/refers to HR/Disciplinary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follows this up in writing within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61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lead/s re initiating disciplinary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8"/>
                <w:sz w:val="20"/>
                <w:szCs w:val="20"/>
              </w:rPr>
              <w:t>24 hours.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68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90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procedures, immediate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54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264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temporary suspension</w:t>
            </w: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41"/>
        </w:trPr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spacing w:line="22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(without prejudice), and</w:t>
            </w: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0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60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Disciplinary investigation undertaken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16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notification of other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Children’s Social Care and/or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80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and hearing held.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84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spacing w:line="22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organisations.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spacing w:line="22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Police hold Strategy Meeting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07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(may include sports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57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42"/>
        </w:trPr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00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organisation rep) and agree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92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 xml:space="preserve">Outcome of disciplinary process </w:t>
            </w:r>
            <w:r w:rsidRPr="00C55EA1">
              <w:rPr>
                <w:rFonts w:ascii="Arial" w:eastAsia="Arial" w:hAnsi="Arial" w:cs="Arial"/>
                <w:iCs/>
                <w:sz w:val="20"/>
                <w:szCs w:val="20"/>
              </w:rPr>
              <w:t>(e.g.</w:t>
            </w:r>
          </w:p>
        </w:tc>
        <w:tc>
          <w:tcPr>
            <w:tcW w:w="24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91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Disciplinary process initiated –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89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investigation process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15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iCs/>
                <w:w w:val="99"/>
                <w:sz w:val="20"/>
                <w:szCs w:val="20"/>
              </w:rPr>
              <w:t>no case to answer, advice or warning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60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investigation may be delayed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83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02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iCs/>
                <w:w w:val="99"/>
                <w:sz w:val="20"/>
                <w:szCs w:val="20"/>
              </w:rPr>
              <w:t>given, training / support required,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51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pending outcome of statutory</w:t>
            </w: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13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iCs/>
                <w:sz w:val="20"/>
                <w:szCs w:val="20"/>
              </w:rPr>
              <w:t>other sanctions, or exclusion).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51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agencies’ processes. Support</w:t>
            </w: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19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Consideration of referral to DBS, if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28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from LADO.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Outcome of Children’s Social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13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appropriate.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60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21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spacing w:line="20" w:lineRule="exact"/>
              <w:jc w:val="center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spacing w:line="20" w:lineRule="exact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spacing w:line="20" w:lineRule="exact"/>
              <w:jc w:val="center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spacing w:line="20" w:lineRule="exact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Care or Police investigation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50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03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0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49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01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(e.g. NFA, criminal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43"/>
        </w:trPr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Full disciplinary investigation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33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Disciplinary appeals process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prosecution, assessment of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57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undertaken and hearing held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07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risk etc.)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13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outcomes and possible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0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289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appeal.</w:t>
            </w: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37"/>
        </w:trPr>
        <w:tc>
          <w:tcPr>
            <w:tcW w:w="3720" w:type="dxa"/>
            <w:vAlign w:val="bottom"/>
          </w:tcPr>
          <w:p w:rsidR="00B9584D" w:rsidRDefault="00B9584D" w:rsidP="00C55EA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Default="00B9584D" w:rsidP="00C55EA1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Default="00B9584D" w:rsidP="00C55EA1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9584D" w:rsidRDefault="00B9584D" w:rsidP="00C55EA1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Align w:val="bottom"/>
          </w:tcPr>
          <w:p w:rsidR="00B9584D" w:rsidRDefault="00B9584D" w:rsidP="00C55EA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</w:tbl>
    <w:p w:rsidR="00B9584D" w:rsidRDefault="005E016B" w:rsidP="00C55EA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2640" behindDoc="1" locked="0" layoutInCell="0" allowOverlap="1" wp14:anchorId="61F6BC92" wp14:editId="51AD0A2D">
            <wp:simplePos x="0" y="0"/>
            <wp:positionH relativeFrom="column">
              <wp:posOffset>1472565</wp:posOffset>
            </wp:positionH>
            <wp:positionV relativeFrom="paragraph">
              <wp:posOffset>-3189605</wp:posOffset>
            </wp:positionV>
            <wp:extent cx="137795" cy="523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8784" behindDoc="1" locked="0" layoutInCell="0" allowOverlap="1" wp14:anchorId="766C31B7" wp14:editId="2FBC43B9">
            <wp:simplePos x="0" y="0"/>
            <wp:positionH relativeFrom="column">
              <wp:posOffset>5892165</wp:posOffset>
            </wp:positionH>
            <wp:positionV relativeFrom="paragraph">
              <wp:posOffset>-3008630</wp:posOffset>
            </wp:positionV>
            <wp:extent cx="137795" cy="457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 wp14:anchorId="647EEEFD" wp14:editId="74A3577E">
            <wp:simplePos x="0" y="0"/>
            <wp:positionH relativeFrom="column">
              <wp:posOffset>3796665</wp:posOffset>
            </wp:positionH>
            <wp:positionV relativeFrom="paragraph">
              <wp:posOffset>-1036320</wp:posOffset>
            </wp:positionV>
            <wp:extent cx="137795" cy="2571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 wp14:anchorId="39607915" wp14:editId="4511DB4B">
            <wp:simplePos x="0" y="0"/>
            <wp:positionH relativeFrom="column">
              <wp:posOffset>3777615</wp:posOffset>
            </wp:positionH>
            <wp:positionV relativeFrom="paragraph">
              <wp:posOffset>-2160905</wp:posOffset>
            </wp:positionV>
            <wp:extent cx="137795" cy="247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59169CB8" wp14:editId="53871BD4">
            <wp:simplePos x="0" y="0"/>
            <wp:positionH relativeFrom="column">
              <wp:posOffset>5882640</wp:posOffset>
            </wp:positionH>
            <wp:positionV relativeFrom="paragraph">
              <wp:posOffset>-1664970</wp:posOffset>
            </wp:positionV>
            <wp:extent cx="137795" cy="457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01437DD2" wp14:editId="153E80B0">
            <wp:simplePos x="0" y="0"/>
            <wp:positionH relativeFrom="column">
              <wp:posOffset>1501140</wp:posOffset>
            </wp:positionH>
            <wp:positionV relativeFrom="paragraph">
              <wp:posOffset>-922020</wp:posOffset>
            </wp:positionV>
            <wp:extent cx="137795" cy="2571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 wp14:anchorId="19DB978A" wp14:editId="18513F92">
            <wp:simplePos x="0" y="0"/>
            <wp:positionH relativeFrom="column">
              <wp:posOffset>1482090</wp:posOffset>
            </wp:positionH>
            <wp:positionV relativeFrom="paragraph">
              <wp:posOffset>-2245995</wp:posOffset>
            </wp:positionV>
            <wp:extent cx="137795" cy="2571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84D" w:rsidRDefault="00B9584D" w:rsidP="00C55EA1">
      <w:pPr>
        <w:sectPr w:rsidR="00B9584D">
          <w:type w:val="continuous"/>
          <w:pgSz w:w="11900" w:h="16838"/>
          <w:pgMar w:top="704" w:right="646" w:bottom="540" w:left="280" w:header="0" w:footer="0" w:gutter="0"/>
          <w:cols w:space="720" w:equalWidth="0">
            <w:col w:w="10980"/>
          </w:cols>
        </w:sectPr>
      </w:pPr>
    </w:p>
    <w:p w:rsidR="00B9584D" w:rsidRDefault="004372DE" w:rsidP="00C55EA1">
      <w:pPr>
        <w:rPr>
          <w:sz w:val="20"/>
          <w:szCs w:val="20"/>
        </w:rPr>
      </w:pPr>
      <w:bookmarkStart w:id="1" w:name="page2"/>
      <w:bookmarkStart w:id="2" w:name="page1"/>
      <w:bookmarkEnd w:id="1"/>
      <w:bookmarkEnd w:id="2"/>
      <w:r>
        <w:rPr>
          <w:rFonts w:ascii="Arial" w:eastAsia="Arial" w:hAnsi="Arial" w:cs="Arial"/>
          <w:b/>
          <w:bCs/>
          <w:noProof/>
          <w:color w:val="00B760"/>
          <w:sz w:val="44"/>
          <w:szCs w:val="44"/>
        </w:rPr>
        <w:lastRenderedPageBreak/>
        <w:drawing>
          <wp:anchor distT="0" distB="0" distL="114300" distR="114300" simplePos="0" relativeHeight="251675648" behindDoc="1" locked="0" layoutInCell="0" allowOverlap="1" wp14:anchorId="2904D45E" wp14:editId="3953E15E">
            <wp:simplePos x="0" y="0"/>
            <wp:positionH relativeFrom="page">
              <wp:posOffset>6524625</wp:posOffset>
            </wp:positionH>
            <wp:positionV relativeFrom="page">
              <wp:posOffset>658495</wp:posOffset>
            </wp:positionV>
            <wp:extent cx="762000" cy="9721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eastAsia="Arial" w:hAnsi="Arial" w:cs="Arial"/>
          <w:b/>
          <w:bCs/>
          <w:color w:val="00B760"/>
          <w:sz w:val="44"/>
          <w:szCs w:val="44"/>
        </w:rPr>
        <w:t>Endeavour Taekwondo</w:t>
      </w:r>
      <w:r w:rsidR="005E016B">
        <w:rPr>
          <w:rFonts w:ascii="Arial" w:eastAsia="Arial" w:hAnsi="Arial" w:cs="Arial"/>
          <w:b/>
          <w:bCs/>
          <w:color w:val="00B760"/>
          <w:sz w:val="44"/>
          <w:szCs w:val="44"/>
        </w:rPr>
        <w:t xml:space="preserve"> procedure flowcharts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335" w:lineRule="exact"/>
        <w:rPr>
          <w:sz w:val="20"/>
          <w:szCs w:val="20"/>
        </w:rPr>
      </w:pPr>
    </w:p>
    <w:p w:rsidR="00B9584D" w:rsidRDefault="005E016B" w:rsidP="00C55EA1">
      <w:pPr>
        <w:ind w:left="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Outline safeguarding reporting procedure concerns</w:t>
      </w:r>
    </w:p>
    <w:p w:rsidR="00B9584D" w:rsidRDefault="00B9584D" w:rsidP="00C55EA1">
      <w:pPr>
        <w:spacing w:line="268" w:lineRule="exact"/>
        <w:rPr>
          <w:sz w:val="20"/>
          <w:szCs w:val="20"/>
        </w:rPr>
      </w:pPr>
    </w:p>
    <w:p w:rsidR="00B9584D" w:rsidRDefault="005E016B" w:rsidP="00C55EA1">
      <w:pPr>
        <w:numPr>
          <w:ilvl w:val="0"/>
          <w:numId w:val="2"/>
        </w:numPr>
        <w:tabs>
          <w:tab w:val="left" w:pos="1580"/>
        </w:tabs>
        <w:ind w:left="1580" w:hanging="264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About the behaviour of another organisation’s staff member or volunteer</w:t>
      </w:r>
    </w:p>
    <w:p w:rsidR="00B9584D" w:rsidRDefault="00B9584D" w:rsidP="00C55EA1">
      <w:pPr>
        <w:spacing w:line="44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B9584D" w:rsidRDefault="005E016B" w:rsidP="00C55EA1">
      <w:pPr>
        <w:ind w:left="13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>(e.g. allegations reported about an individual working for a partner organisation)</w:t>
      </w:r>
    </w:p>
    <w:p w:rsidR="00B9584D" w:rsidRDefault="005E016B" w:rsidP="00C55EA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 wp14:anchorId="32C09D0F" wp14:editId="22561866">
            <wp:simplePos x="0" y="0"/>
            <wp:positionH relativeFrom="column">
              <wp:posOffset>1299210</wp:posOffset>
            </wp:positionH>
            <wp:positionV relativeFrom="paragraph">
              <wp:posOffset>387350</wp:posOffset>
            </wp:positionV>
            <wp:extent cx="4933950" cy="73539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35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74" w:lineRule="exact"/>
        <w:rPr>
          <w:sz w:val="20"/>
          <w:szCs w:val="20"/>
        </w:rPr>
      </w:pPr>
    </w:p>
    <w:p w:rsidR="00B9584D" w:rsidRDefault="00F05264" w:rsidP="00F05264">
      <w:pPr>
        <w:ind w:lef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</w:t>
      </w:r>
      <w:r w:rsidR="005E016B">
        <w:rPr>
          <w:rFonts w:ascii="Arial" w:eastAsia="Arial" w:hAnsi="Arial" w:cs="Arial"/>
          <w:sz w:val="20"/>
          <w:szCs w:val="20"/>
        </w:rPr>
        <w:t>Concerns arise about the behaviour of a member of staff, coach or volunteer from</w:t>
      </w:r>
    </w:p>
    <w:p w:rsidR="00B9584D" w:rsidRDefault="00B9584D" w:rsidP="00C55EA1">
      <w:pPr>
        <w:spacing w:line="34" w:lineRule="exact"/>
        <w:rPr>
          <w:sz w:val="20"/>
          <w:szCs w:val="20"/>
        </w:rPr>
      </w:pPr>
    </w:p>
    <w:p w:rsidR="00B9584D" w:rsidRDefault="00F05264" w:rsidP="00C55EA1">
      <w:pPr>
        <w:ind w:left="1960" w:firstLine="2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</w:t>
      </w:r>
      <w:proofErr w:type="gramStart"/>
      <w:r w:rsidR="005E016B">
        <w:rPr>
          <w:rFonts w:ascii="Arial" w:eastAsia="Arial" w:hAnsi="Arial" w:cs="Arial"/>
          <w:sz w:val="20"/>
          <w:szCs w:val="20"/>
        </w:rPr>
        <w:t>another</w:t>
      </w:r>
      <w:proofErr w:type="gramEnd"/>
      <w:r w:rsidR="005E016B">
        <w:rPr>
          <w:rFonts w:ascii="Arial" w:eastAsia="Arial" w:hAnsi="Arial" w:cs="Arial"/>
          <w:sz w:val="20"/>
          <w:szCs w:val="20"/>
        </w:rPr>
        <w:t xml:space="preserve"> organisation towards a child/children</w:t>
      </w:r>
    </w:p>
    <w:p w:rsidR="00B9584D" w:rsidRDefault="00B9584D" w:rsidP="00C55EA1">
      <w:pPr>
        <w:spacing w:line="233" w:lineRule="exact"/>
        <w:rPr>
          <w:sz w:val="20"/>
          <w:szCs w:val="20"/>
        </w:rPr>
      </w:pPr>
    </w:p>
    <w:p w:rsidR="00B9584D" w:rsidRDefault="005E016B" w:rsidP="00C55EA1">
      <w:pPr>
        <w:ind w:left="306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(e.g. suspicions or allegations of poor practice or possible abuse)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83" w:lineRule="exact"/>
        <w:rPr>
          <w:sz w:val="20"/>
          <w:szCs w:val="20"/>
        </w:rPr>
      </w:pPr>
    </w:p>
    <w:p w:rsidR="00B9584D" w:rsidRDefault="005E016B" w:rsidP="00F05264">
      <w:pPr>
        <w:spacing w:line="271" w:lineRule="auto"/>
        <w:ind w:left="2260" w:right="4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Individual alerted to concerns reports to organisation/club/facility or event. Safeguarding Lead Officer completes the safeguarding incident report form and forwards a copy to the Safeguarding Lead.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13" w:lineRule="exact"/>
        <w:rPr>
          <w:sz w:val="20"/>
          <w:szCs w:val="20"/>
        </w:rPr>
      </w:pPr>
    </w:p>
    <w:p w:rsidR="00F05264" w:rsidRDefault="005E016B" w:rsidP="00C55EA1">
      <w:pPr>
        <w:spacing w:line="271" w:lineRule="auto"/>
        <w:ind w:left="2260" w:righ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Safeguarding Lead Officer (if appropriate in consultation with Case Management Group and / or Children’s Social Care, Police or LADO) determines the route for</w:t>
      </w:r>
    </w:p>
    <w:p w:rsidR="00F05264" w:rsidRDefault="00F05264" w:rsidP="00F05264">
      <w:pPr>
        <w:spacing w:line="271" w:lineRule="auto"/>
        <w:ind w:righ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</w:t>
      </w:r>
      <w:r w:rsidR="005E016B">
        <w:rPr>
          <w:rFonts w:ascii="Arial" w:eastAsia="Arial" w:hAnsi="Arial" w:cs="Arial"/>
          <w:sz w:val="20"/>
          <w:szCs w:val="20"/>
        </w:rPr>
        <w:t>further action to be taken (e.g. does the matter appear to be significant poor practice</w:t>
      </w:r>
    </w:p>
    <w:p w:rsidR="00B9584D" w:rsidRDefault="00F05264" w:rsidP="00F05264">
      <w:pPr>
        <w:spacing w:line="271" w:lineRule="auto"/>
        <w:ind w:right="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</w:t>
      </w:r>
      <w:r w:rsidR="005E016B">
        <w:rPr>
          <w:rFonts w:ascii="Arial" w:eastAsia="Arial" w:hAnsi="Arial" w:cs="Arial"/>
          <w:sz w:val="20"/>
          <w:szCs w:val="20"/>
        </w:rPr>
        <w:t xml:space="preserve"> or possible abuse, and records actions taken and agreed).</w:t>
      </w:r>
    </w:p>
    <w:p w:rsidR="00B9584D" w:rsidRDefault="00B9584D" w:rsidP="00C55EA1">
      <w:pPr>
        <w:sectPr w:rsidR="00B9584D">
          <w:pgSz w:w="11900" w:h="16838"/>
          <w:pgMar w:top="704" w:right="1440" w:bottom="1440" w:left="280" w:header="0" w:footer="0" w:gutter="0"/>
          <w:cols w:space="720" w:equalWidth="0">
            <w:col w:w="10186"/>
          </w:cols>
        </w:sect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361" w:lineRule="exact"/>
        <w:rPr>
          <w:sz w:val="20"/>
          <w:szCs w:val="20"/>
        </w:rPr>
      </w:pPr>
    </w:p>
    <w:p w:rsidR="00B9584D" w:rsidRDefault="005E016B" w:rsidP="00F05264">
      <w:pPr>
        <w:ind w:left="22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Poor practice / breach of code of</w:t>
      </w:r>
    </w:p>
    <w:p w:rsidR="00B9584D" w:rsidRDefault="00B9584D" w:rsidP="00F05264">
      <w:pPr>
        <w:spacing w:line="34" w:lineRule="exact"/>
        <w:jc w:val="center"/>
        <w:rPr>
          <w:sz w:val="20"/>
          <w:szCs w:val="20"/>
        </w:rPr>
      </w:pPr>
    </w:p>
    <w:p w:rsidR="00B9584D" w:rsidRDefault="005E016B" w:rsidP="00F05264">
      <w:pPr>
        <w:ind w:left="22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conduct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83" w:lineRule="exact"/>
        <w:rPr>
          <w:sz w:val="20"/>
          <w:szCs w:val="20"/>
        </w:rPr>
      </w:pPr>
    </w:p>
    <w:p w:rsidR="00B9584D" w:rsidRDefault="005E016B" w:rsidP="00F05264">
      <w:pPr>
        <w:spacing w:line="274" w:lineRule="auto"/>
        <w:ind w:left="22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 subject of concerns of intention to pass information to employing / deploying organisation safeguarding lead in line with safeguarding policy and / or any inter-organisation information sharing arrangements.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41" w:lineRule="exact"/>
        <w:rPr>
          <w:sz w:val="20"/>
          <w:szCs w:val="20"/>
        </w:rPr>
      </w:pPr>
    </w:p>
    <w:p w:rsidR="00B9584D" w:rsidRDefault="005E016B" w:rsidP="00F05264">
      <w:pPr>
        <w:ind w:left="22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safeguarding lead in</w:t>
      </w:r>
    </w:p>
    <w:p w:rsidR="00B9584D" w:rsidRDefault="00B9584D" w:rsidP="00F05264">
      <w:pPr>
        <w:spacing w:line="36" w:lineRule="exact"/>
        <w:jc w:val="center"/>
        <w:rPr>
          <w:sz w:val="20"/>
          <w:szCs w:val="20"/>
        </w:rPr>
      </w:pPr>
    </w:p>
    <w:p w:rsidR="00B9584D" w:rsidRDefault="005E016B" w:rsidP="00F05264">
      <w:pPr>
        <w:ind w:left="22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employing / deploying organisation</w:t>
      </w:r>
    </w:p>
    <w:p w:rsidR="00B9584D" w:rsidRDefault="00B9584D" w:rsidP="00F05264">
      <w:pPr>
        <w:spacing w:line="34" w:lineRule="exact"/>
        <w:jc w:val="center"/>
        <w:rPr>
          <w:sz w:val="20"/>
          <w:szCs w:val="20"/>
        </w:rPr>
      </w:pPr>
    </w:p>
    <w:p w:rsidR="00B9584D" w:rsidRDefault="005E016B" w:rsidP="00F05264">
      <w:pPr>
        <w:ind w:left="22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and pass on concerns. Record</w:t>
      </w:r>
    </w:p>
    <w:p w:rsidR="00B9584D" w:rsidRDefault="00B9584D" w:rsidP="00F05264">
      <w:pPr>
        <w:spacing w:line="45" w:lineRule="exact"/>
        <w:jc w:val="center"/>
        <w:rPr>
          <w:sz w:val="20"/>
          <w:szCs w:val="20"/>
        </w:rPr>
      </w:pPr>
    </w:p>
    <w:p w:rsidR="00B9584D" w:rsidRDefault="005E016B" w:rsidP="00F05264">
      <w:pPr>
        <w:spacing w:line="270" w:lineRule="auto"/>
        <w:ind w:left="2240"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actions and plans agreed. Follow up in writing within 24 hours, cc’ing the individual.</w:t>
      </w:r>
    </w:p>
    <w:p w:rsidR="00B9584D" w:rsidRDefault="005E016B" w:rsidP="00C55EA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341" w:lineRule="exact"/>
        <w:rPr>
          <w:sz w:val="20"/>
          <w:szCs w:val="20"/>
        </w:rPr>
      </w:pPr>
    </w:p>
    <w:p w:rsidR="00B9584D" w:rsidRDefault="005E016B" w:rsidP="00F05264">
      <w:pPr>
        <w:ind w:right="68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Possible child abuse / criminal</w:t>
      </w:r>
    </w:p>
    <w:p w:rsidR="00B9584D" w:rsidRDefault="00B9584D" w:rsidP="00F05264">
      <w:pPr>
        <w:spacing w:line="34" w:lineRule="exact"/>
        <w:jc w:val="center"/>
        <w:rPr>
          <w:sz w:val="20"/>
          <w:szCs w:val="20"/>
        </w:rPr>
      </w:pPr>
    </w:p>
    <w:p w:rsidR="00B9584D" w:rsidRDefault="005E016B" w:rsidP="00F05264">
      <w:pPr>
        <w:ind w:right="68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offence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83" w:lineRule="exact"/>
        <w:rPr>
          <w:sz w:val="20"/>
          <w:szCs w:val="20"/>
        </w:rPr>
      </w:pPr>
    </w:p>
    <w:p w:rsidR="00B9584D" w:rsidRDefault="005E016B" w:rsidP="00F05264">
      <w:pPr>
        <w:spacing w:line="272" w:lineRule="auto"/>
        <w:ind w:right="62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matter appears urgent and indicates a high level of risk to child/ren, either contact Children’s Social Care or Police direct to refer,</w:t>
      </w:r>
    </w:p>
    <w:p w:rsidR="00B9584D" w:rsidRDefault="00B9584D" w:rsidP="00F05264">
      <w:pPr>
        <w:spacing w:line="3" w:lineRule="exact"/>
        <w:jc w:val="center"/>
        <w:rPr>
          <w:sz w:val="20"/>
          <w:szCs w:val="20"/>
        </w:rPr>
      </w:pPr>
    </w:p>
    <w:p w:rsidR="00B9584D" w:rsidRDefault="005E016B" w:rsidP="00F05264">
      <w:pPr>
        <w:ind w:right="60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or</w:t>
      </w:r>
    </w:p>
    <w:p w:rsidR="00B9584D" w:rsidRDefault="00B9584D" w:rsidP="00F05264">
      <w:pPr>
        <w:spacing w:line="36" w:lineRule="exact"/>
        <w:jc w:val="center"/>
        <w:rPr>
          <w:sz w:val="20"/>
          <w:szCs w:val="20"/>
        </w:rPr>
      </w:pPr>
    </w:p>
    <w:p w:rsidR="00B9584D" w:rsidRDefault="005E016B" w:rsidP="00F05264">
      <w:pPr>
        <w:ind w:right="62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the safeguarding lead in the</w:t>
      </w:r>
    </w:p>
    <w:p w:rsidR="00B9584D" w:rsidRDefault="00B9584D" w:rsidP="00F05264">
      <w:pPr>
        <w:spacing w:line="34" w:lineRule="exact"/>
        <w:jc w:val="center"/>
        <w:rPr>
          <w:sz w:val="20"/>
          <w:szCs w:val="20"/>
        </w:rPr>
      </w:pPr>
    </w:p>
    <w:p w:rsidR="00B9584D" w:rsidRDefault="005E016B" w:rsidP="00F05264">
      <w:pPr>
        <w:ind w:right="60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individual’s employing/deploying</w:t>
      </w:r>
    </w:p>
    <w:p w:rsidR="00B9584D" w:rsidRDefault="00B9584D" w:rsidP="00F05264">
      <w:pPr>
        <w:spacing w:line="34" w:lineRule="exact"/>
        <w:jc w:val="center"/>
        <w:rPr>
          <w:sz w:val="20"/>
          <w:szCs w:val="20"/>
        </w:rPr>
      </w:pPr>
    </w:p>
    <w:p w:rsidR="00B9584D" w:rsidRDefault="005E016B" w:rsidP="00F05264">
      <w:pPr>
        <w:ind w:right="62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organisation to pass on the</w:t>
      </w:r>
    </w:p>
    <w:p w:rsidR="00B9584D" w:rsidRDefault="00B9584D" w:rsidP="00F05264">
      <w:pPr>
        <w:spacing w:line="36" w:lineRule="exact"/>
        <w:jc w:val="center"/>
        <w:rPr>
          <w:sz w:val="20"/>
          <w:szCs w:val="20"/>
        </w:rPr>
      </w:pPr>
    </w:p>
    <w:p w:rsidR="00B9584D" w:rsidRDefault="005E016B" w:rsidP="00F05264">
      <w:pPr>
        <w:ind w:right="62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information. Secure and record their</w:t>
      </w:r>
    </w:p>
    <w:p w:rsidR="00B9584D" w:rsidRDefault="00B9584D" w:rsidP="00F05264">
      <w:pPr>
        <w:spacing w:line="44" w:lineRule="exact"/>
        <w:jc w:val="center"/>
        <w:rPr>
          <w:sz w:val="20"/>
          <w:szCs w:val="20"/>
        </w:rPr>
      </w:pPr>
    </w:p>
    <w:p w:rsidR="00B9584D" w:rsidRDefault="005E016B" w:rsidP="00F05264">
      <w:pPr>
        <w:spacing w:line="273" w:lineRule="auto"/>
        <w:ind w:left="20" w:right="62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commitment to refer to statutory agencies, and seek confirmation when this has been undertaken. If not agreed - contact statutory agencies directly.</w:t>
      </w:r>
    </w:p>
    <w:p w:rsidR="00B9584D" w:rsidRDefault="00B9584D" w:rsidP="00C55EA1">
      <w:pPr>
        <w:spacing w:line="571" w:lineRule="exact"/>
        <w:rPr>
          <w:sz w:val="20"/>
          <w:szCs w:val="20"/>
        </w:rPr>
      </w:pPr>
    </w:p>
    <w:p w:rsidR="00B9584D" w:rsidRDefault="00B9584D" w:rsidP="00C55EA1">
      <w:pPr>
        <w:sectPr w:rsidR="00B9584D">
          <w:type w:val="continuous"/>
          <w:pgSz w:w="11900" w:h="16838"/>
          <w:pgMar w:top="704" w:right="1440" w:bottom="1440" w:left="280" w:header="0" w:footer="0" w:gutter="0"/>
          <w:cols w:num="2" w:space="720" w:equalWidth="0">
            <w:col w:w="5560" w:space="620"/>
            <w:col w:w="4006"/>
          </w:cols>
        </w:sectPr>
      </w:pPr>
    </w:p>
    <w:p w:rsidR="00B9584D" w:rsidRDefault="00B9584D" w:rsidP="00C55EA1">
      <w:pPr>
        <w:spacing w:line="156" w:lineRule="exact"/>
        <w:rPr>
          <w:sz w:val="20"/>
          <w:szCs w:val="20"/>
        </w:rPr>
      </w:pPr>
    </w:p>
    <w:p w:rsidR="00B9584D" w:rsidRDefault="005E016B" w:rsidP="00F05264">
      <w:pPr>
        <w:ind w:left="63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Safeguarding Lead Officer records</w:t>
      </w:r>
    </w:p>
    <w:p w:rsidR="00B9584D" w:rsidRDefault="00B9584D" w:rsidP="00F05264">
      <w:pPr>
        <w:spacing w:line="34" w:lineRule="exact"/>
        <w:jc w:val="center"/>
        <w:rPr>
          <w:sz w:val="20"/>
          <w:szCs w:val="20"/>
        </w:rPr>
      </w:pPr>
    </w:p>
    <w:p w:rsidR="00B9584D" w:rsidRDefault="005E016B" w:rsidP="00F05264">
      <w:pPr>
        <w:ind w:left="6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actions and plans agreed and follows</w:t>
      </w:r>
    </w:p>
    <w:p w:rsidR="00B9584D" w:rsidRDefault="00B9584D" w:rsidP="00F05264">
      <w:pPr>
        <w:spacing w:line="44" w:lineRule="exact"/>
        <w:jc w:val="center"/>
        <w:rPr>
          <w:sz w:val="20"/>
          <w:szCs w:val="20"/>
        </w:rPr>
      </w:pPr>
    </w:p>
    <w:p w:rsidR="00B9584D" w:rsidRDefault="00F05264" w:rsidP="00F05264">
      <w:pPr>
        <w:ind w:left="622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  </w:t>
      </w:r>
      <w:r w:rsidR="005E016B">
        <w:rPr>
          <w:rFonts w:ascii="Arial" w:eastAsia="Arial" w:hAnsi="Arial" w:cs="Arial"/>
          <w:sz w:val="19"/>
          <w:szCs w:val="19"/>
        </w:rPr>
        <w:t>up referrals in writing within 24 hours.</w:t>
      </w:r>
    </w:p>
    <w:p w:rsidR="00B9584D" w:rsidRDefault="00B9584D" w:rsidP="00C55EA1">
      <w:pPr>
        <w:sectPr w:rsidR="00B9584D">
          <w:type w:val="continuous"/>
          <w:pgSz w:w="11900" w:h="16838"/>
          <w:pgMar w:top="704" w:right="1440" w:bottom="1440" w:left="280" w:header="0" w:footer="0" w:gutter="0"/>
          <w:cols w:space="720" w:equalWidth="0">
            <w:col w:w="10186"/>
          </w:cols>
        </w:sectPr>
      </w:pPr>
    </w:p>
    <w:p w:rsidR="00B9584D" w:rsidRDefault="004372DE" w:rsidP="00C55EA1">
      <w:pPr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b/>
          <w:bCs/>
          <w:noProof/>
          <w:color w:val="00B760"/>
          <w:sz w:val="44"/>
          <w:szCs w:val="44"/>
        </w:rPr>
        <w:lastRenderedPageBreak/>
        <w:drawing>
          <wp:anchor distT="0" distB="0" distL="114300" distR="114300" simplePos="0" relativeHeight="251687936" behindDoc="1" locked="0" layoutInCell="0" allowOverlap="1" wp14:anchorId="4C566FB4" wp14:editId="2B0820E9">
            <wp:simplePos x="0" y="0"/>
            <wp:positionH relativeFrom="page">
              <wp:posOffset>6591300</wp:posOffset>
            </wp:positionH>
            <wp:positionV relativeFrom="page">
              <wp:posOffset>753745</wp:posOffset>
            </wp:positionV>
            <wp:extent cx="798830" cy="972185"/>
            <wp:effectExtent l="0" t="0" r="12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eastAsia="Arial" w:hAnsi="Arial" w:cs="Arial"/>
          <w:b/>
          <w:bCs/>
          <w:color w:val="00B760"/>
          <w:sz w:val="44"/>
          <w:szCs w:val="44"/>
        </w:rPr>
        <w:t>Endeavour Taekwondo</w:t>
      </w:r>
      <w:r w:rsidR="005E016B">
        <w:rPr>
          <w:rFonts w:ascii="Arial" w:eastAsia="Arial" w:hAnsi="Arial" w:cs="Arial"/>
          <w:b/>
          <w:bCs/>
          <w:color w:val="00B760"/>
          <w:sz w:val="44"/>
          <w:szCs w:val="44"/>
        </w:rPr>
        <w:t xml:space="preserve"> procedure flowcharts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335" w:lineRule="exact"/>
        <w:rPr>
          <w:sz w:val="20"/>
          <w:szCs w:val="20"/>
        </w:rPr>
      </w:pPr>
    </w:p>
    <w:p w:rsidR="00B9584D" w:rsidRDefault="005E016B" w:rsidP="00C55EA1">
      <w:pPr>
        <w:ind w:left="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Outline safeguarding reporting procedure concerns</w:t>
      </w:r>
    </w:p>
    <w:p w:rsidR="00B9584D" w:rsidRDefault="00B9584D" w:rsidP="00C55EA1">
      <w:pPr>
        <w:spacing w:line="239" w:lineRule="exact"/>
        <w:rPr>
          <w:sz w:val="20"/>
          <w:szCs w:val="20"/>
        </w:rPr>
      </w:pPr>
    </w:p>
    <w:p w:rsidR="00B9584D" w:rsidRDefault="005E016B" w:rsidP="00C55EA1">
      <w:pPr>
        <w:numPr>
          <w:ilvl w:val="0"/>
          <w:numId w:val="3"/>
        </w:numPr>
        <w:tabs>
          <w:tab w:val="left" w:pos="2705"/>
        </w:tabs>
        <w:spacing w:line="291" w:lineRule="auto"/>
        <w:ind w:left="3360" w:right="926" w:hanging="923"/>
        <w:rPr>
          <w:rFonts w:ascii="Arial" w:eastAsia="Arial" w:hAnsi="Arial" w:cs="Arial"/>
          <w:b/>
          <w:bCs/>
          <w:color w:val="17365D"/>
          <w:sz w:val="24"/>
          <w:szCs w:val="24"/>
        </w:rPr>
      </w:pPr>
      <w:r>
        <w:rPr>
          <w:rFonts w:ascii="Arial" w:eastAsia="Arial" w:hAnsi="Arial" w:cs="Arial"/>
          <w:b/>
          <w:bCs/>
          <w:color w:val="17365D"/>
          <w:sz w:val="24"/>
          <w:szCs w:val="24"/>
        </w:rPr>
        <w:t xml:space="preserve">About children and young people arising outside of sport </w:t>
      </w:r>
      <w:r>
        <w:rPr>
          <w:rFonts w:ascii="Arial" w:eastAsia="Arial" w:hAnsi="Arial" w:cs="Arial"/>
          <w:color w:val="17365D"/>
          <w:sz w:val="24"/>
          <w:szCs w:val="24"/>
        </w:rPr>
        <w:t>(e.g</w:t>
      </w:r>
      <w:r>
        <w:rPr>
          <w:rFonts w:ascii="Arial" w:eastAsia="Arial" w:hAnsi="Arial" w:cs="Arial"/>
          <w:i/>
          <w:iCs/>
          <w:color w:val="17365D"/>
          <w:sz w:val="24"/>
          <w:szCs w:val="24"/>
        </w:rPr>
        <w:t>. at home, school or in the community)</w:t>
      </w:r>
    </w:p>
    <w:p w:rsidR="00B9584D" w:rsidRDefault="005E016B" w:rsidP="00C55EA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1046480</wp:posOffset>
            </wp:positionH>
            <wp:positionV relativeFrom="paragraph">
              <wp:posOffset>454660</wp:posOffset>
            </wp:positionV>
            <wp:extent cx="5019675" cy="51269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12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381" w:lineRule="exact"/>
        <w:rPr>
          <w:sz w:val="20"/>
          <w:szCs w:val="20"/>
        </w:rPr>
      </w:pPr>
    </w:p>
    <w:p w:rsidR="00B9584D" w:rsidRDefault="00F05264" w:rsidP="005F05EF">
      <w:pPr>
        <w:ind w:left="1440" w:right="-993" w:firstLine="720"/>
        <w:rPr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Member of staff, coach or volunteer made aware of concerns</w:t>
      </w:r>
    </w:p>
    <w:p w:rsidR="00B9584D" w:rsidRDefault="00B9584D" w:rsidP="00C55EA1">
      <w:pPr>
        <w:spacing w:line="34" w:lineRule="exact"/>
        <w:rPr>
          <w:sz w:val="20"/>
          <w:szCs w:val="20"/>
        </w:rPr>
      </w:pPr>
    </w:p>
    <w:p w:rsidR="00B9584D" w:rsidRDefault="00F05264" w:rsidP="005F05EF">
      <w:pPr>
        <w:ind w:left="1360" w:right="-993" w:firstLine="720"/>
        <w:rPr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about child’s welfare or safety.</w:t>
      </w:r>
    </w:p>
    <w:p w:rsidR="00B9584D" w:rsidRDefault="00B9584D" w:rsidP="00C55EA1">
      <w:pPr>
        <w:spacing w:line="231" w:lineRule="exact"/>
        <w:rPr>
          <w:sz w:val="20"/>
          <w:szCs w:val="20"/>
        </w:rPr>
      </w:pPr>
    </w:p>
    <w:p w:rsidR="00B9584D" w:rsidRDefault="005E016B" w:rsidP="00C55EA1">
      <w:pPr>
        <w:ind w:left="2080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17365D"/>
          <w:sz w:val="20"/>
          <w:szCs w:val="20"/>
        </w:rPr>
        <w:t>(e.g. suspicions of bullying at school, allegations of abuse within the family etc.)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57" w:lineRule="exact"/>
        <w:rPr>
          <w:sz w:val="20"/>
          <w:szCs w:val="20"/>
        </w:rPr>
      </w:pPr>
    </w:p>
    <w:p w:rsidR="00B9584D" w:rsidRDefault="00F05264" w:rsidP="00F05264">
      <w:pPr>
        <w:ind w:right="-1073"/>
        <w:rPr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If child requires immediate medical attention arrange this and ensure that medic is</w:t>
      </w:r>
    </w:p>
    <w:p w:rsidR="00B9584D" w:rsidRDefault="00B9584D" w:rsidP="00C55EA1">
      <w:pPr>
        <w:spacing w:line="36" w:lineRule="exact"/>
        <w:rPr>
          <w:sz w:val="20"/>
          <w:szCs w:val="20"/>
        </w:rPr>
      </w:pPr>
    </w:p>
    <w:p w:rsidR="00B9584D" w:rsidRDefault="005E016B" w:rsidP="005F05EF">
      <w:pPr>
        <w:ind w:left="1440" w:right="-1073" w:firstLine="720"/>
        <w:rPr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>informed that there may be a child protection concern or allegation.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16" w:lineRule="exact"/>
        <w:rPr>
          <w:sz w:val="20"/>
          <w:szCs w:val="20"/>
        </w:rPr>
      </w:pPr>
    </w:p>
    <w:p w:rsidR="005F05EF" w:rsidRDefault="005F05EF" w:rsidP="005F05EF">
      <w:pPr>
        <w:spacing w:line="270" w:lineRule="auto"/>
        <w:rPr>
          <w:rFonts w:ascii="Arial" w:eastAsia="Arial" w:hAnsi="Arial" w:cs="Arial"/>
          <w:color w:val="17365D"/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Member of staff, coach or volunteer reports to/consults with organisation/club/facility</w:t>
      </w:r>
    </w:p>
    <w:p w:rsidR="005F05EF" w:rsidRDefault="005F05EF" w:rsidP="005F05EF">
      <w:pPr>
        <w:spacing w:line="270" w:lineRule="auto"/>
        <w:rPr>
          <w:rFonts w:ascii="Arial" w:eastAsia="Arial" w:hAnsi="Arial" w:cs="Arial"/>
          <w:color w:val="17365D"/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or event Safeguarding Lead Officer, and</w:t>
      </w:r>
      <w:r>
        <w:rPr>
          <w:rFonts w:ascii="Arial" w:eastAsia="Arial" w:hAnsi="Arial" w:cs="Arial"/>
          <w:color w:val="17365D"/>
          <w:sz w:val="20"/>
          <w:szCs w:val="20"/>
        </w:rPr>
        <w:t xml:space="preserve">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completes the safeguarding incident report</w:t>
      </w:r>
    </w:p>
    <w:p w:rsidR="00B9584D" w:rsidRDefault="005F05EF" w:rsidP="005F05EF">
      <w:pPr>
        <w:spacing w:line="270" w:lineRule="auto"/>
        <w:ind w:left="2160"/>
        <w:rPr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form and forwards a copy to the Safeguarding Lead.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393" w:lineRule="exact"/>
        <w:rPr>
          <w:sz w:val="20"/>
          <w:szCs w:val="20"/>
        </w:rPr>
      </w:pPr>
    </w:p>
    <w:p w:rsidR="005F05EF" w:rsidRDefault="005F05EF" w:rsidP="005F05EF">
      <w:pPr>
        <w:spacing w:line="271" w:lineRule="auto"/>
        <w:ind w:right="100"/>
        <w:rPr>
          <w:rFonts w:ascii="Arial" w:eastAsia="Arial" w:hAnsi="Arial" w:cs="Arial"/>
          <w:color w:val="17365D"/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Safeguarding Lead Officer makes decision on immediate referral to or consultation</w:t>
      </w:r>
    </w:p>
    <w:p w:rsidR="005F05EF" w:rsidRDefault="005F05EF" w:rsidP="005F05EF">
      <w:pPr>
        <w:spacing w:line="271" w:lineRule="auto"/>
        <w:ind w:right="100"/>
        <w:rPr>
          <w:rFonts w:ascii="Arial" w:eastAsia="Arial" w:hAnsi="Arial" w:cs="Arial"/>
          <w:color w:val="17365D"/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 xml:space="preserve"> with Children’s Social Care or Police; records actions taken / agreed (including who </w:t>
      </w:r>
    </w:p>
    <w:p w:rsidR="00B9584D" w:rsidRDefault="005F05EF" w:rsidP="005F05EF">
      <w:pPr>
        <w:spacing w:line="271" w:lineRule="auto"/>
        <w:ind w:right="100"/>
        <w:rPr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                                          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will inform parents).</w:t>
      </w:r>
    </w:p>
    <w:p w:rsidR="00B9584D" w:rsidRDefault="00B9584D" w:rsidP="005F05EF">
      <w:pPr>
        <w:spacing w:line="200" w:lineRule="exact"/>
        <w:jc w:val="center"/>
        <w:rPr>
          <w:sz w:val="20"/>
          <w:szCs w:val="20"/>
        </w:rPr>
      </w:pPr>
    </w:p>
    <w:p w:rsidR="00B9584D" w:rsidRDefault="00B9584D" w:rsidP="005F05EF">
      <w:pPr>
        <w:spacing w:line="200" w:lineRule="exact"/>
        <w:jc w:val="center"/>
        <w:rPr>
          <w:sz w:val="20"/>
          <w:szCs w:val="20"/>
        </w:rPr>
      </w:pPr>
    </w:p>
    <w:p w:rsidR="00B9584D" w:rsidRDefault="00B9584D" w:rsidP="005F05EF">
      <w:pPr>
        <w:spacing w:line="200" w:lineRule="exact"/>
        <w:jc w:val="center"/>
        <w:rPr>
          <w:sz w:val="20"/>
          <w:szCs w:val="20"/>
        </w:rPr>
      </w:pPr>
    </w:p>
    <w:p w:rsidR="00B9584D" w:rsidRDefault="00B9584D" w:rsidP="005F05EF">
      <w:pPr>
        <w:spacing w:line="200" w:lineRule="exact"/>
        <w:jc w:val="center"/>
        <w:rPr>
          <w:sz w:val="20"/>
          <w:szCs w:val="20"/>
        </w:rPr>
      </w:pPr>
    </w:p>
    <w:p w:rsidR="00B9584D" w:rsidRDefault="00B9584D" w:rsidP="005F05EF">
      <w:pPr>
        <w:spacing w:line="207" w:lineRule="exact"/>
        <w:jc w:val="center"/>
        <w:rPr>
          <w:sz w:val="20"/>
          <w:szCs w:val="20"/>
        </w:rPr>
      </w:pPr>
    </w:p>
    <w:p w:rsidR="005F05EF" w:rsidRDefault="005E016B" w:rsidP="005F05EF">
      <w:pPr>
        <w:spacing w:line="271" w:lineRule="auto"/>
        <w:ind w:right="60"/>
        <w:jc w:val="center"/>
        <w:rPr>
          <w:rFonts w:ascii="Arial" w:eastAsia="Arial" w:hAnsi="Arial" w:cs="Arial"/>
          <w:color w:val="17365D"/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>Safeguarding Lead Officer sends written safeguarding report</w:t>
      </w:r>
    </w:p>
    <w:p w:rsidR="005F05EF" w:rsidRDefault="005F05EF" w:rsidP="005F05EF">
      <w:pPr>
        <w:spacing w:line="271" w:lineRule="auto"/>
        <w:ind w:right="60"/>
        <w:jc w:val="center"/>
        <w:rPr>
          <w:rFonts w:ascii="Arial" w:eastAsia="Arial" w:hAnsi="Arial" w:cs="Arial"/>
          <w:color w:val="17365D"/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to Children’s Social Care / Police within 24 hours, and considers need for support or</w:t>
      </w:r>
    </w:p>
    <w:p w:rsidR="00B9584D" w:rsidRDefault="005F05EF" w:rsidP="005F05EF">
      <w:pPr>
        <w:spacing w:line="271" w:lineRule="auto"/>
        <w:ind w:right="60"/>
        <w:rPr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                     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advice for original referrer or others involved.</w:t>
      </w:r>
    </w:p>
    <w:sectPr w:rsidR="00B9584D">
      <w:pgSz w:w="11900" w:h="16838"/>
      <w:pgMar w:top="704" w:right="1440" w:bottom="1440" w:left="280" w:header="0" w:footer="0" w:gutter="0"/>
      <w:cols w:space="720" w:equalWidth="0">
        <w:col w:w="101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81B20578"/>
    <w:lvl w:ilvl="0" w:tplc="2AC2E15E">
      <w:start w:val="2"/>
      <w:numFmt w:val="decimal"/>
      <w:lvlText w:val="%1."/>
      <w:lvlJc w:val="left"/>
    </w:lvl>
    <w:lvl w:ilvl="1" w:tplc="600C3C14">
      <w:numFmt w:val="decimal"/>
      <w:lvlText w:val=""/>
      <w:lvlJc w:val="left"/>
    </w:lvl>
    <w:lvl w:ilvl="2" w:tplc="2ABAA776">
      <w:numFmt w:val="decimal"/>
      <w:lvlText w:val=""/>
      <w:lvlJc w:val="left"/>
    </w:lvl>
    <w:lvl w:ilvl="3" w:tplc="F1AC1592">
      <w:numFmt w:val="decimal"/>
      <w:lvlText w:val=""/>
      <w:lvlJc w:val="left"/>
    </w:lvl>
    <w:lvl w:ilvl="4" w:tplc="F4D8B458">
      <w:numFmt w:val="decimal"/>
      <w:lvlText w:val=""/>
      <w:lvlJc w:val="left"/>
    </w:lvl>
    <w:lvl w:ilvl="5" w:tplc="1E10B420">
      <w:numFmt w:val="decimal"/>
      <w:lvlText w:val=""/>
      <w:lvlJc w:val="left"/>
    </w:lvl>
    <w:lvl w:ilvl="6" w:tplc="CA0A652A">
      <w:numFmt w:val="decimal"/>
      <w:lvlText w:val=""/>
      <w:lvlJc w:val="left"/>
    </w:lvl>
    <w:lvl w:ilvl="7" w:tplc="72E2DA02">
      <w:numFmt w:val="decimal"/>
      <w:lvlText w:val=""/>
      <w:lvlJc w:val="left"/>
    </w:lvl>
    <w:lvl w:ilvl="8" w:tplc="058E884A">
      <w:numFmt w:val="decimal"/>
      <w:lvlText w:val=""/>
      <w:lvlJc w:val="left"/>
    </w:lvl>
  </w:abstractNum>
  <w:abstractNum w:abstractNumId="1">
    <w:nsid w:val="00005F90"/>
    <w:multiLevelType w:val="hybridMultilevel"/>
    <w:tmpl w:val="B56695FA"/>
    <w:lvl w:ilvl="0" w:tplc="3CB8ACDE">
      <w:start w:val="1"/>
      <w:numFmt w:val="decimal"/>
      <w:lvlText w:val="%1."/>
      <w:lvlJc w:val="left"/>
    </w:lvl>
    <w:lvl w:ilvl="1" w:tplc="3A927CB8">
      <w:numFmt w:val="decimal"/>
      <w:lvlText w:val=""/>
      <w:lvlJc w:val="left"/>
    </w:lvl>
    <w:lvl w:ilvl="2" w:tplc="21122EB6">
      <w:numFmt w:val="decimal"/>
      <w:lvlText w:val=""/>
      <w:lvlJc w:val="left"/>
    </w:lvl>
    <w:lvl w:ilvl="3" w:tplc="45121C84">
      <w:numFmt w:val="decimal"/>
      <w:lvlText w:val=""/>
      <w:lvlJc w:val="left"/>
    </w:lvl>
    <w:lvl w:ilvl="4" w:tplc="33C459C6">
      <w:numFmt w:val="decimal"/>
      <w:lvlText w:val=""/>
      <w:lvlJc w:val="left"/>
    </w:lvl>
    <w:lvl w:ilvl="5" w:tplc="6C2EB978">
      <w:numFmt w:val="decimal"/>
      <w:lvlText w:val=""/>
      <w:lvlJc w:val="left"/>
    </w:lvl>
    <w:lvl w:ilvl="6" w:tplc="B8F41CD4">
      <w:numFmt w:val="decimal"/>
      <w:lvlText w:val=""/>
      <w:lvlJc w:val="left"/>
    </w:lvl>
    <w:lvl w:ilvl="7" w:tplc="32601150">
      <w:numFmt w:val="decimal"/>
      <w:lvlText w:val=""/>
      <w:lvlJc w:val="left"/>
    </w:lvl>
    <w:lvl w:ilvl="8" w:tplc="9ECA2674">
      <w:numFmt w:val="decimal"/>
      <w:lvlText w:val=""/>
      <w:lvlJc w:val="left"/>
    </w:lvl>
  </w:abstractNum>
  <w:abstractNum w:abstractNumId="2">
    <w:nsid w:val="00006DF1"/>
    <w:multiLevelType w:val="hybridMultilevel"/>
    <w:tmpl w:val="F6C8E29C"/>
    <w:lvl w:ilvl="0" w:tplc="3BEC345E">
      <w:start w:val="3"/>
      <w:numFmt w:val="decimal"/>
      <w:lvlText w:val="%1."/>
      <w:lvlJc w:val="left"/>
    </w:lvl>
    <w:lvl w:ilvl="1" w:tplc="6D56F98E">
      <w:numFmt w:val="decimal"/>
      <w:lvlText w:val=""/>
      <w:lvlJc w:val="left"/>
    </w:lvl>
    <w:lvl w:ilvl="2" w:tplc="6BC842CE">
      <w:numFmt w:val="decimal"/>
      <w:lvlText w:val=""/>
      <w:lvlJc w:val="left"/>
    </w:lvl>
    <w:lvl w:ilvl="3" w:tplc="2B1ADEAE">
      <w:numFmt w:val="decimal"/>
      <w:lvlText w:val=""/>
      <w:lvlJc w:val="left"/>
    </w:lvl>
    <w:lvl w:ilvl="4" w:tplc="4C48C5EA">
      <w:numFmt w:val="decimal"/>
      <w:lvlText w:val=""/>
      <w:lvlJc w:val="left"/>
    </w:lvl>
    <w:lvl w:ilvl="5" w:tplc="5B04379E">
      <w:numFmt w:val="decimal"/>
      <w:lvlText w:val=""/>
      <w:lvlJc w:val="left"/>
    </w:lvl>
    <w:lvl w:ilvl="6" w:tplc="27E61B06">
      <w:numFmt w:val="decimal"/>
      <w:lvlText w:val=""/>
      <w:lvlJc w:val="left"/>
    </w:lvl>
    <w:lvl w:ilvl="7" w:tplc="FFE6DC2E">
      <w:numFmt w:val="decimal"/>
      <w:lvlText w:val=""/>
      <w:lvlJc w:val="left"/>
    </w:lvl>
    <w:lvl w:ilvl="8" w:tplc="62AE1C8E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4D"/>
    <w:rsid w:val="000C26C9"/>
    <w:rsid w:val="004372DE"/>
    <w:rsid w:val="005E016B"/>
    <w:rsid w:val="005F05EF"/>
    <w:rsid w:val="00B9584D"/>
    <w:rsid w:val="00C55EA1"/>
    <w:rsid w:val="00CE630E"/>
    <w:rsid w:val="00F0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Sares</cp:lastModifiedBy>
  <cp:revision>2</cp:revision>
  <dcterms:created xsi:type="dcterms:W3CDTF">2024-04-10T12:58:00Z</dcterms:created>
  <dcterms:modified xsi:type="dcterms:W3CDTF">2024-04-10T12:58:00Z</dcterms:modified>
</cp:coreProperties>
</file>